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2" w:rsidRPr="004D13D2" w:rsidRDefault="004D13D2" w:rsidP="004D13D2">
      <w:pPr>
        <w:spacing w:line="240" w:lineRule="auto"/>
        <w:rPr>
          <w:b/>
          <w:sz w:val="28"/>
          <w:szCs w:val="28"/>
        </w:rPr>
      </w:pPr>
      <w:r w:rsidRPr="004D13D2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" cy="609600"/>
            <wp:effectExtent l="19050" t="0" r="0" b="0"/>
            <wp:wrapSquare wrapText="bothSides"/>
            <wp:docPr id="2" name="Picture 4" descr="http://www.churcheswa.com.au/wp-content/uploads/2009/04/uc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urcheswa.com.au/wp-content/uploads/2009/04/uca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D13D2">
        <w:rPr>
          <w:b/>
          <w:sz w:val="28"/>
          <w:szCs w:val="28"/>
        </w:rPr>
        <w:t>Bridgewater Uniting Church.</w:t>
      </w:r>
      <w:proofErr w:type="gramEnd"/>
    </w:p>
    <w:p w:rsidR="004D13D2" w:rsidRPr="004D13D2" w:rsidRDefault="004D13D2" w:rsidP="004D13D2">
      <w:pPr>
        <w:spacing w:line="240" w:lineRule="auto"/>
        <w:rPr>
          <w:b/>
          <w:sz w:val="28"/>
          <w:szCs w:val="28"/>
        </w:rPr>
      </w:pPr>
      <w:r w:rsidRPr="004D13D2">
        <w:rPr>
          <w:b/>
          <w:sz w:val="28"/>
          <w:szCs w:val="28"/>
        </w:rPr>
        <w:t>407-409 Old Mount Barker Road, Bridgewater.</w:t>
      </w:r>
    </w:p>
    <w:p w:rsidR="004D13D2" w:rsidRPr="004D13D2" w:rsidRDefault="004D13D2" w:rsidP="004D13D2">
      <w:pPr>
        <w:spacing w:line="240" w:lineRule="auto"/>
        <w:rPr>
          <w:i/>
        </w:rPr>
      </w:pPr>
      <w:r w:rsidRPr="004D13D2">
        <w:rPr>
          <w:i/>
        </w:rPr>
        <w:t>Information Regarding our Premises</w:t>
      </w:r>
    </w:p>
    <w:p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>Evacuation instructions</w:t>
      </w:r>
      <w:r w:rsidR="003A0832">
        <w:t>.</w:t>
      </w:r>
      <w:r w:rsidR="0000737F">
        <w:br/>
      </w:r>
      <w:r>
        <w:t>Please refer to map by front door.</w:t>
      </w:r>
    </w:p>
    <w:p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>Catastrophic Fire Days</w:t>
      </w:r>
      <w:r w:rsidR="003A0832">
        <w:t>.</w:t>
      </w:r>
      <w:r w:rsidR="0000737F">
        <w:br/>
        <w:t xml:space="preserve">For the safety of all users, </w:t>
      </w:r>
      <w:r>
        <w:t xml:space="preserve">The Oak is </w:t>
      </w:r>
      <w:r w:rsidRPr="004D13D2">
        <w:rPr>
          <w:b/>
        </w:rPr>
        <w:t>unavailable</w:t>
      </w:r>
      <w:r>
        <w:t xml:space="preserve"> on days with a </w:t>
      </w:r>
      <w:r w:rsidRPr="004D13D2">
        <w:rPr>
          <w:b/>
        </w:rPr>
        <w:t>Catastrophic Bushfire Rating</w:t>
      </w:r>
      <w:r>
        <w:t>.</w:t>
      </w:r>
    </w:p>
    <w:p w:rsidR="004D13D2" w:rsidRDefault="004D13D2" w:rsidP="0000737F">
      <w:pPr>
        <w:pStyle w:val="ListParagraph"/>
        <w:numPr>
          <w:ilvl w:val="0"/>
          <w:numId w:val="1"/>
        </w:numPr>
      </w:pPr>
      <w:r>
        <w:t xml:space="preserve">The Oak has a </w:t>
      </w:r>
      <w:r w:rsidRPr="003A0832">
        <w:rPr>
          <w:b/>
        </w:rPr>
        <w:t>no alcohol consumption policy</w:t>
      </w:r>
      <w:r>
        <w:t xml:space="preserve"> </w:t>
      </w:r>
      <w:r w:rsidR="0000737F">
        <w:t>unless</w:t>
      </w:r>
      <w:r>
        <w:t xml:space="preserve"> prior permission from Church Council</w:t>
      </w:r>
      <w:r w:rsidR="0000737F">
        <w:t xml:space="preserve"> is granted</w:t>
      </w:r>
      <w:r>
        <w:t>.</w:t>
      </w:r>
    </w:p>
    <w:p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 xml:space="preserve">Kitchen </w:t>
      </w:r>
      <w:r>
        <w:t>- The user will have full access to the kitchen facilities. Including: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>Stove for heating (some basic pots and pans are available)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>Up to 40 settings (cups, plates, cutlery etc.)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>Dishwasher (including cleaning detergent etc.)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 xml:space="preserve">Microwave 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 xml:space="preserve">Basic cooking utensils 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>Hot water urns / coffee machine (bring your own coffee)</w:t>
      </w:r>
    </w:p>
    <w:p w:rsidR="004D13D2" w:rsidRDefault="004D13D2" w:rsidP="0000737F">
      <w:pPr>
        <w:pStyle w:val="ListParagraph"/>
        <w:numPr>
          <w:ilvl w:val="0"/>
          <w:numId w:val="6"/>
        </w:numPr>
      </w:pPr>
      <w:r>
        <w:t>Tea towels / table cloths</w:t>
      </w:r>
    </w:p>
    <w:p w:rsidR="004D13D2" w:rsidRDefault="0000737F" w:rsidP="0000737F">
      <w:pPr>
        <w:pStyle w:val="ListParagraph"/>
        <w:numPr>
          <w:ilvl w:val="0"/>
          <w:numId w:val="3"/>
        </w:numPr>
      </w:pPr>
      <w:r w:rsidRPr="003A0832">
        <w:rPr>
          <w:b/>
        </w:rPr>
        <w:t>Trestle tables</w:t>
      </w:r>
      <w:r w:rsidR="004D13D2">
        <w:t xml:space="preserve"> </w:t>
      </w:r>
      <w:r>
        <w:t>available</w:t>
      </w:r>
      <w:r w:rsidR="004D13D2">
        <w:t xml:space="preserve"> on request</w:t>
      </w:r>
      <w:proofErr w:type="gramStart"/>
      <w:r>
        <w:t>:</w:t>
      </w:r>
      <w:proofErr w:type="gramEnd"/>
      <w:r>
        <w:br/>
      </w:r>
      <w:r w:rsidR="004D13D2">
        <w:t xml:space="preserve">The Oak facility comes complete with access to </w:t>
      </w:r>
      <w:r>
        <w:t>a number of trestles</w:t>
      </w:r>
      <w:r w:rsidR="004D13D2">
        <w:t xml:space="preserve"> with comfortable seating for up to 6 people per trestle (3 on either side), </w:t>
      </w:r>
      <w:r>
        <w:t xml:space="preserve">and/or a number of </w:t>
      </w:r>
      <w:r w:rsidR="004D13D2">
        <w:t xml:space="preserve">1 metre square tables and 5 card tables. </w:t>
      </w:r>
      <w:r>
        <w:br/>
      </w:r>
      <w:r w:rsidR="004D13D2" w:rsidRPr="0000737F">
        <w:rPr>
          <w:b/>
        </w:rPr>
        <w:t>NOTE:</w:t>
      </w:r>
      <w:r w:rsidR="004D13D2">
        <w:t xml:space="preserve"> the trestles are of a light weight construction and people sitting on the trestles </w:t>
      </w:r>
      <w:r>
        <w:t xml:space="preserve">or </w:t>
      </w:r>
      <w:proofErr w:type="gramStart"/>
      <w:r>
        <w:t xml:space="preserve">excessively </w:t>
      </w:r>
      <w:r w:rsidR="004D13D2">
        <w:t xml:space="preserve"> loading</w:t>
      </w:r>
      <w:proofErr w:type="gramEnd"/>
      <w:r w:rsidR="004D13D2">
        <w:t xml:space="preserve"> trestles will be responsible for the cost of repair / replacement of damaged trestles. PLEASE </w:t>
      </w:r>
      <w:r w:rsidR="004D13D2" w:rsidRPr="0000737F">
        <w:rPr>
          <w:b/>
          <w:sz w:val="24"/>
          <w:szCs w:val="24"/>
        </w:rPr>
        <w:t>don’t sit</w:t>
      </w:r>
      <w:r w:rsidR="004D13D2">
        <w:t xml:space="preserve"> on the trestles!</w:t>
      </w:r>
    </w:p>
    <w:p w:rsidR="004D13D2" w:rsidRDefault="004D13D2" w:rsidP="0000737F">
      <w:pPr>
        <w:pStyle w:val="ListParagraph"/>
        <w:numPr>
          <w:ilvl w:val="0"/>
          <w:numId w:val="3"/>
        </w:numPr>
      </w:pPr>
      <w:r w:rsidRPr="003A0832">
        <w:rPr>
          <w:b/>
        </w:rPr>
        <w:t>Mobile pin board dividers</w:t>
      </w:r>
      <w:r>
        <w:t xml:space="preserve"> – 4 available on request.</w:t>
      </w:r>
    </w:p>
    <w:p w:rsidR="004D13D2" w:rsidRDefault="004D13D2" w:rsidP="0000737F">
      <w:pPr>
        <w:pStyle w:val="ListParagraph"/>
        <w:numPr>
          <w:ilvl w:val="0"/>
          <w:numId w:val="3"/>
        </w:numPr>
      </w:pPr>
      <w:r w:rsidRPr="003A0832">
        <w:rPr>
          <w:b/>
        </w:rPr>
        <w:t>An A3 Perspex holder</w:t>
      </w:r>
      <w:r>
        <w:t xml:space="preserve"> is on the front door for users to display their own information about their activity when using The Oak</w:t>
      </w:r>
    </w:p>
    <w:p w:rsidR="004D13D2" w:rsidRPr="003A0832" w:rsidRDefault="004D13D2" w:rsidP="0000737F">
      <w:pPr>
        <w:rPr>
          <w:b/>
          <w:sz w:val="24"/>
          <w:szCs w:val="24"/>
          <w:u w:val="single"/>
        </w:rPr>
      </w:pPr>
      <w:proofErr w:type="gramStart"/>
      <w:r w:rsidRPr="003A0832">
        <w:rPr>
          <w:b/>
          <w:sz w:val="24"/>
          <w:szCs w:val="24"/>
          <w:u w:val="single"/>
        </w:rPr>
        <w:t>Housekeeping Rules for User Groups.</w:t>
      </w:r>
      <w:proofErr w:type="gramEnd"/>
    </w:p>
    <w:p w:rsidR="004D13D2" w:rsidRDefault="004D13D2" w:rsidP="0000737F">
      <w:r>
        <w:t>We endeavour to ensure that anyone who uses our facilities enjoys the experience therefore we ask</w:t>
      </w:r>
      <w:r w:rsidR="002370E6">
        <w:t xml:space="preserve"> that you observe the following.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4D13D2">
        <w:rPr>
          <w:b/>
        </w:rPr>
        <w:t>Instructions for heating/cooling</w:t>
      </w:r>
      <w:r>
        <w:br/>
        <w:t>The Oak</w:t>
      </w:r>
      <w:r w:rsidR="003A0832">
        <w:t xml:space="preserve"> facility is fitted with two wall-</w:t>
      </w:r>
      <w:r>
        <w:t>split reverse cycle air conditioners</w:t>
      </w:r>
      <w:r w:rsidR="003A0832">
        <w:t>.</w:t>
      </w:r>
      <w:r>
        <w:br/>
      </w:r>
      <w:r w:rsidR="003A0832">
        <w:t>It</w:t>
      </w:r>
      <w:r>
        <w:t xml:space="preserve"> is the users’ responsibility to ensure these are turned off at the end of their assigned time.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4D13D2">
        <w:rPr>
          <w:b/>
        </w:rPr>
        <w:t>Use of confetti / rose petals</w:t>
      </w:r>
      <w:r w:rsidR="003A0832">
        <w:rPr>
          <w:b/>
        </w:rPr>
        <w:t>.</w:t>
      </w:r>
      <w:r>
        <w:rPr>
          <w:b/>
        </w:rPr>
        <w:br/>
      </w:r>
      <w:r w:rsidR="003A0832">
        <w:t>The</w:t>
      </w:r>
      <w:r>
        <w:t xml:space="preserve"> use of confetti is banned. Rose petals are allowed outside only. 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Returning seating arrangements to original state</w:t>
      </w:r>
      <w:r w:rsidR="003A0832">
        <w:t>.</w:t>
      </w:r>
      <w:r>
        <w:br/>
        <w:t xml:space="preserve">It is a requirement that the facility be returned to the original </w:t>
      </w:r>
      <w:r w:rsidR="002370E6">
        <w:t xml:space="preserve">furniture arrangement </w:t>
      </w:r>
      <w:r>
        <w:t>on completion of their assigned time.</w:t>
      </w:r>
      <w:r w:rsidR="002370E6">
        <w:t xml:space="preserve"> </w:t>
      </w:r>
      <w:r>
        <w:t>(Please refer to photos on noticeboard)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lastRenderedPageBreak/>
        <w:t>Removal of rubbish</w:t>
      </w:r>
      <w:r w:rsidR="003A0832">
        <w:t>.</w:t>
      </w:r>
      <w:r>
        <w:br/>
        <w:t xml:space="preserve">The facility is supplied with bins (including recycling). </w:t>
      </w:r>
      <w:r>
        <w:br/>
        <w:t xml:space="preserve">It is the user’s responsibility to clean up and place rubbish in the bins. 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Cleaning instructions</w:t>
      </w:r>
      <w:r w:rsidR="003A0832">
        <w:t>.</w:t>
      </w:r>
      <w:r>
        <w:br/>
      </w:r>
      <w:r w:rsidR="003A0832">
        <w:t xml:space="preserve">It is the user’s responsibility to leave the facility in a clean state. </w:t>
      </w:r>
      <w:r>
        <w:t>The Oak is supplied with a vacuum cleaner and cleaning equipment located in the storage area adjacent to the toilets</w:t>
      </w:r>
      <w:r w:rsidR="003A0832">
        <w:t xml:space="preserve"> for this purpose</w:t>
      </w:r>
      <w:r>
        <w:t xml:space="preserve">. 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Carpet cleaning surcharge</w:t>
      </w:r>
      <w:r w:rsidR="003A0832" w:rsidRPr="002370E6">
        <w:rPr>
          <w:b/>
        </w:rPr>
        <w:t>.</w:t>
      </w:r>
      <w:r w:rsidR="0000737F">
        <w:br/>
      </w:r>
      <w:r>
        <w:t>A surcharge for cleaning will be charged when the carpet requires extra cleaning.</w:t>
      </w:r>
    </w:p>
    <w:p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Security of the facility</w:t>
      </w:r>
      <w:r w:rsidR="003A0832" w:rsidRPr="002370E6">
        <w:rPr>
          <w:b/>
        </w:rPr>
        <w:t>.</w:t>
      </w:r>
      <w:r w:rsidR="0000737F" w:rsidRPr="002370E6">
        <w:rPr>
          <w:b/>
        </w:rPr>
        <w:br/>
      </w:r>
      <w:r>
        <w:t xml:space="preserve">Locking of doors windows etc at the conclusion of their assigned time is the responsibility of the user. </w:t>
      </w:r>
    </w:p>
    <w:p w:rsidR="0000737F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Notice boards</w:t>
      </w:r>
      <w:r>
        <w:t xml:space="preserve"> are provided for your use. </w:t>
      </w:r>
      <w:r w:rsidR="0000737F">
        <w:br/>
      </w:r>
      <w:r>
        <w:t>Please ensure nothing is fixed to any other area of the walls</w:t>
      </w:r>
      <w:r w:rsidR="0000737F">
        <w:t xml:space="preserve"> or ceiling</w:t>
      </w:r>
      <w:r w:rsidR="003A0832">
        <w:t>.</w:t>
      </w:r>
    </w:p>
    <w:p w:rsidR="004D13D2" w:rsidRPr="003A0832" w:rsidRDefault="002370E6" w:rsidP="0000737F">
      <w:pPr>
        <w:pStyle w:val="ListParagraph"/>
        <w:numPr>
          <w:ilvl w:val="0"/>
          <w:numId w:val="4"/>
        </w:numPr>
      </w:pPr>
      <w:r>
        <w:t xml:space="preserve">Emergency </w:t>
      </w:r>
      <w:r w:rsidR="004D13D2">
        <w:t xml:space="preserve">Contact </w:t>
      </w:r>
      <w:r w:rsidR="003A0832">
        <w:t>people.</w:t>
      </w:r>
      <w:r w:rsidR="0000737F">
        <w:br/>
      </w:r>
      <w:r w:rsidR="004D13D2" w:rsidRPr="003A0832">
        <w:t>Garry Burchell on 0423 464 266</w:t>
      </w:r>
      <w:r w:rsidR="0000737F" w:rsidRPr="003A0832">
        <w:t xml:space="preserve"> or Julie Burchell on </w:t>
      </w:r>
      <w:r w:rsidR="0000737F" w:rsidRPr="003A0832">
        <w:rPr>
          <w:rFonts w:cs="Arial"/>
          <w:szCs w:val="24"/>
        </w:rPr>
        <w:t>0403 680 190</w:t>
      </w:r>
      <w:r w:rsidR="004D13D2" w:rsidRPr="003A0832">
        <w:t>.</w:t>
      </w:r>
    </w:p>
    <w:sectPr w:rsidR="004D13D2" w:rsidRPr="003A0832" w:rsidSect="00290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B5F"/>
    <w:multiLevelType w:val="hybridMultilevel"/>
    <w:tmpl w:val="3606E7B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E0102"/>
    <w:multiLevelType w:val="hybridMultilevel"/>
    <w:tmpl w:val="937EF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F2B69"/>
    <w:multiLevelType w:val="hybridMultilevel"/>
    <w:tmpl w:val="12022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793A71"/>
    <w:multiLevelType w:val="hybridMultilevel"/>
    <w:tmpl w:val="9752B57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0097F"/>
    <w:multiLevelType w:val="hybridMultilevel"/>
    <w:tmpl w:val="EDEC3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90D5B"/>
    <w:multiLevelType w:val="hybridMultilevel"/>
    <w:tmpl w:val="072217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13D2"/>
    <w:rsid w:val="0000737F"/>
    <w:rsid w:val="000B56AB"/>
    <w:rsid w:val="002370E6"/>
    <w:rsid w:val="00290D5F"/>
    <w:rsid w:val="003A0832"/>
    <w:rsid w:val="004D13D2"/>
    <w:rsid w:val="0062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2015-05-26T06:42:00Z</dcterms:created>
  <dcterms:modified xsi:type="dcterms:W3CDTF">2015-05-26T07:22:00Z</dcterms:modified>
</cp:coreProperties>
</file>